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6F" w:rsidRPr="00F14B6F" w:rsidRDefault="00F14B6F" w:rsidP="00F14B6F">
      <w:pPr>
        <w:pStyle w:val="a3"/>
        <w:shd w:val="clear" w:color="auto" w:fill="FFFFFF"/>
        <w:spacing w:before="0" w:beforeAutospacing="0" w:after="0" w:afterAutospacing="0" w:line="336" w:lineRule="atLeast"/>
        <w:ind w:firstLine="708"/>
        <w:jc w:val="center"/>
        <w:textAlignment w:val="baseline"/>
        <w:rPr>
          <w:color w:val="111111"/>
          <w:sz w:val="28"/>
          <w:szCs w:val="28"/>
        </w:rPr>
      </w:pPr>
      <w:r>
        <w:rPr>
          <w:color w:val="111111"/>
          <w:sz w:val="28"/>
          <w:szCs w:val="28"/>
        </w:rPr>
        <w:t>Допуск к ЕГЭ</w:t>
      </w:r>
    </w:p>
    <w:p w:rsidR="00F14B6F" w:rsidRDefault="00F14B6F" w:rsidP="00F14B6F">
      <w:pPr>
        <w:pStyle w:val="a3"/>
        <w:shd w:val="clear" w:color="auto" w:fill="FFFFFF"/>
        <w:spacing w:before="0" w:beforeAutospacing="0" w:after="0" w:afterAutospacing="0" w:line="336" w:lineRule="atLeast"/>
        <w:jc w:val="both"/>
        <w:textAlignment w:val="baseline"/>
        <w:rPr>
          <w:color w:val="111111"/>
          <w:sz w:val="28"/>
          <w:szCs w:val="28"/>
        </w:rPr>
      </w:pPr>
    </w:p>
    <w:p w:rsidR="00F14B6F" w:rsidRDefault="00F14B6F" w:rsidP="00F14B6F">
      <w:pPr>
        <w:pStyle w:val="a3"/>
        <w:shd w:val="clear" w:color="auto" w:fill="FFFFFF"/>
        <w:spacing w:before="0" w:beforeAutospacing="0" w:after="0" w:afterAutospacing="0" w:line="336" w:lineRule="atLeast"/>
        <w:jc w:val="both"/>
        <w:textAlignment w:val="baseline"/>
        <w:rPr>
          <w:rStyle w:val="a4"/>
          <w:color w:val="0000FF"/>
          <w:sz w:val="28"/>
          <w:szCs w:val="28"/>
          <w:bdr w:val="none" w:sz="0" w:space="0" w:color="auto" w:frame="1"/>
        </w:rPr>
      </w:pPr>
      <w:r w:rsidRPr="00F14B6F">
        <w:rPr>
          <w:color w:val="111111"/>
          <w:sz w:val="28"/>
          <w:szCs w:val="28"/>
        </w:rPr>
        <w:t>К ЕГЭ  </w:t>
      </w:r>
      <w:r w:rsidRPr="00F14B6F">
        <w:rPr>
          <w:rStyle w:val="a4"/>
          <w:color w:val="0000FF"/>
          <w:sz w:val="28"/>
          <w:szCs w:val="28"/>
          <w:bdr w:val="none" w:sz="0" w:space="0" w:color="auto" w:frame="1"/>
        </w:rPr>
        <w:t>допускаются:</w:t>
      </w:r>
    </w:p>
    <w:p w:rsidR="00F14B6F" w:rsidRPr="00F14B6F" w:rsidRDefault="00F14B6F" w:rsidP="00F14B6F">
      <w:pPr>
        <w:pStyle w:val="a3"/>
        <w:shd w:val="clear" w:color="auto" w:fill="FFFFFF"/>
        <w:spacing w:before="0" w:beforeAutospacing="0" w:after="0" w:afterAutospacing="0" w:line="336" w:lineRule="atLeast"/>
        <w:jc w:val="both"/>
        <w:textAlignment w:val="baseline"/>
        <w:rPr>
          <w:color w:val="111111"/>
          <w:sz w:val="28"/>
          <w:szCs w:val="28"/>
        </w:rPr>
      </w:pPr>
    </w:p>
    <w:p w:rsidR="00F14B6F" w:rsidRPr="00F14B6F" w:rsidRDefault="00F14B6F" w:rsidP="00F14B6F">
      <w:pPr>
        <w:pStyle w:val="a3"/>
        <w:shd w:val="clear" w:color="auto" w:fill="FFFFFF"/>
        <w:spacing w:before="0" w:beforeAutospacing="0" w:after="0" w:afterAutospacing="0" w:line="336" w:lineRule="atLeast"/>
        <w:jc w:val="both"/>
        <w:textAlignment w:val="baseline"/>
        <w:rPr>
          <w:color w:val="111111"/>
          <w:sz w:val="28"/>
          <w:szCs w:val="28"/>
        </w:rPr>
      </w:pPr>
      <w:r w:rsidRPr="00F14B6F">
        <w:rPr>
          <w:b/>
          <w:bCs/>
          <w:noProof/>
          <w:color w:val="57648E"/>
          <w:sz w:val="28"/>
          <w:szCs w:val="28"/>
          <w:bdr w:val="none" w:sz="0" w:space="0" w:color="auto" w:frame="1"/>
        </w:rPr>
        <w:drawing>
          <wp:inline distT="0" distB="0" distL="0" distR="0" wp14:anchorId="72B70F2E" wp14:editId="73CE5D4E">
            <wp:extent cx="180975" cy="142875"/>
            <wp:effectExtent l="0" t="0" r="9525" b="9525"/>
            <wp:docPr id="1" name="Рисунок 1"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roofErr w:type="gramStart"/>
      <w:r w:rsidRPr="00F14B6F">
        <w:rPr>
          <w:rStyle w:val="a4"/>
          <w:color w:val="111111"/>
          <w:sz w:val="28"/>
          <w:szCs w:val="28"/>
          <w:bdr w:val="none" w:sz="0" w:space="0" w:color="auto" w:frame="1"/>
        </w:rPr>
        <w:t>обучающиеся</w:t>
      </w:r>
      <w:r w:rsidRPr="00F14B6F">
        <w:rPr>
          <w:color w:val="111111"/>
          <w:sz w:val="28"/>
          <w:szCs w:val="28"/>
        </w:rPr>
        <w:t>, не имеющие академической задолженности, в том числе за итоговое </w:t>
      </w:r>
      <w:hyperlink r:id="rId7" w:tgtFrame="_blank" w:tooltip="сочинение" w:history="1">
        <w:r w:rsidRPr="00F14B6F">
          <w:rPr>
            <w:rStyle w:val="a4"/>
            <w:color w:val="57648E"/>
            <w:sz w:val="28"/>
            <w:szCs w:val="28"/>
            <w:u w:val="single"/>
            <w:bdr w:val="none" w:sz="0" w:space="0" w:color="auto" w:frame="1"/>
          </w:rPr>
          <w:t>сочинение (изложение)</w:t>
        </w:r>
      </w:hyperlink>
      <w:r w:rsidRPr="00F14B6F">
        <w:rPr>
          <w:color w:val="111111"/>
          <w:sz w:val="28"/>
          <w:szCs w:val="28"/>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roofErr w:type="gramEnd"/>
    </w:p>
    <w:p w:rsidR="00F14B6F" w:rsidRDefault="00F14B6F" w:rsidP="00F14B6F">
      <w:pPr>
        <w:pStyle w:val="a3"/>
        <w:shd w:val="clear" w:color="auto" w:fill="FFFFFF"/>
        <w:spacing w:before="0" w:beforeAutospacing="0" w:after="0" w:afterAutospacing="0" w:line="336" w:lineRule="atLeast"/>
        <w:jc w:val="both"/>
        <w:textAlignment w:val="baseline"/>
        <w:rPr>
          <w:rStyle w:val="a5"/>
          <w:color w:val="111111"/>
          <w:sz w:val="28"/>
          <w:szCs w:val="28"/>
          <w:bdr w:val="none" w:sz="0" w:space="0" w:color="auto" w:frame="1"/>
        </w:rPr>
      </w:pPr>
      <w:r w:rsidRPr="00F14B6F">
        <w:rPr>
          <w:rStyle w:val="a5"/>
          <w:color w:val="111111"/>
          <w:sz w:val="28"/>
          <w:szCs w:val="28"/>
          <w:bdr w:val="none" w:sz="0" w:space="0" w:color="auto" w:frame="1"/>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F14B6F" w:rsidRPr="00F14B6F" w:rsidRDefault="00F14B6F" w:rsidP="00F14B6F">
      <w:pPr>
        <w:pStyle w:val="a3"/>
        <w:shd w:val="clear" w:color="auto" w:fill="FFFFFF"/>
        <w:spacing w:before="0" w:beforeAutospacing="0" w:after="0" w:afterAutospacing="0" w:line="336" w:lineRule="atLeast"/>
        <w:jc w:val="both"/>
        <w:textAlignment w:val="baseline"/>
        <w:rPr>
          <w:color w:val="111111"/>
          <w:sz w:val="28"/>
          <w:szCs w:val="28"/>
        </w:rPr>
      </w:pPr>
    </w:p>
    <w:p w:rsidR="00F14B6F" w:rsidRDefault="00F14B6F" w:rsidP="00F14B6F">
      <w:pPr>
        <w:pStyle w:val="a3"/>
        <w:shd w:val="clear" w:color="auto" w:fill="FFFFFF"/>
        <w:spacing w:before="0" w:beforeAutospacing="0" w:after="0" w:afterAutospacing="0" w:line="336" w:lineRule="atLeast"/>
        <w:jc w:val="both"/>
        <w:textAlignment w:val="baseline"/>
        <w:rPr>
          <w:rStyle w:val="a4"/>
          <w:color w:val="111111"/>
          <w:sz w:val="28"/>
          <w:szCs w:val="28"/>
          <w:bdr w:val="none" w:sz="0" w:space="0" w:color="auto" w:frame="1"/>
        </w:rPr>
      </w:pPr>
      <w:hyperlink r:id="rId8" w:history="1">
        <w:r w:rsidRPr="00F14B6F">
          <w:rPr>
            <w:b/>
            <w:noProof/>
            <w:color w:val="57648E"/>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https://coko24.ru/wp-content/uploads/2014/11/ban_ege1.jpg" href="https://coko24.ru/wp-content/uploads/2014/11/ban_ege1.jpg" style="width:14.25pt;height:11.25pt;visibility:visible;mso-wrap-style:square" o:button="t">
              <v:fill o:detectmouseclick="t"/>
              <v:imagedata r:id="rId9" o:title="ban_ege1"/>
            </v:shape>
          </w:pict>
        </w:r>
      </w:hyperlink>
      <w:r w:rsidRPr="00F14B6F">
        <w:rPr>
          <w:rStyle w:val="a4"/>
          <w:color w:val="111111"/>
          <w:sz w:val="28"/>
          <w:szCs w:val="28"/>
          <w:bdr w:val="none" w:sz="0" w:space="0" w:color="auto" w:frame="1"/>
        </w:rPr>
        <w:t>выпускники прошлых лет.</w:t>
      </w:r>
    </w:p>
    <w:p w:rsidR="00F14B6F" w:rsidRPr="00F14B6F" w:rsidRDefault="00F14B6F" w:rsidP="00F14B6F">
      <w:pPr>
        <w:pStyle w:val="a3"/>
        <w:shd w:val="clear" w:color="auto" w:fill="FFFFFF"/>
        <w:spacing w:before="0" w:beforeAutospacing="0" w:after="0" w:afterAutospacing="0" w:line="336" w:lineRule="atLeast"/>
        <w:jc w:val="both"/>
        <w:textAlignment w:val="baseline"/>
        <w:rPr>
          <w:color w:val="111111"/>
          <w:sz w:val="28"/>
          <w:szCs w:val="28"/>
        </w:rPr>
      </w:pPr>
      <w:bookmarkStart w:id="0" w:name="_GoBack"/>
      <w:bookmarkEnd w:id="0"/>
    </w:p>
    <w:p w:rsidR="00F14B6F" w:rsidRPr="00F14B6F" w:rsidRDefault="00F14B6F" w:rsidP="00F14B6F">
      <w:pPr>
        <w:pStyle w:val="a3"/>
        <w:shd w:val="clear" w:color="auto" w:fill="FFFFFF"/>
        <w:spacing w:before="0" w:beforeAutospacing="0" w:after="0" w:afterAutospacing="0" w:line="336" w:lineRule="atLeast"/>
        <w:jc w:val="both"/>
        <w:textAlignment w:val="baseline"/>
        <w:rPr>
          <w:color w:val="111111"/>
          <w:sz w:val="28"/>
          <w:szCs w:val="28"/>
        </w:rPr>
      </w:pPr>
      <w:r w:rsidRPr="00F14B6F">
        <w:rPr>
          <w:b/>
          <w:bCs/>
          <w:noProof/>
          <w:color w:val="57648E"/>
          <w:sz w:val="28"/>
          <w:szCs w:val="28"/>
          <w:bdr w:val="none" w:sz="0" w:space="0" w:color="auto" w:frame="1"/>
        </w:rPr>
        <w:drawing>
          <wp:inline distT="0" distB="0" distL="0" distR="0" wp14:anchorId="17819B89" wp14:editId="62388765">
            <wp:extent cx="180975" cy="142875"/>
            <wp:effectExtent l="0" t="0" r="9525" b="9525"/>
            <wp:docPr id="3" name="Рисунок 3" descr="https://coko24.ru/wp-content/uploads/2014/11/ban_eg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24.ru/wp-content/uploads/2014/11/ban_ege1.jpg">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F14B6F">
        <w:rPr>
          <w:rStyle w:val="a4"/>
          <w:color w:val="111111"/>
          <w:sz w:val="28"/>
          <w:szCs w:val="28"/>
          <w:bdr w:val="none" w:sz="0" w:space="0" w:color="auto" w:frame="1"/>
        </w:rPr>
        <w:t>обучающие по образовательным программам среднего профессионального образования, </w:t>
      </w:r>
      <w:r w:rsidRPr="00F14B6F">
        <w:rPr>
          <w:color w:val="111111"/>
          <w:sz w:val="28"/>
          <w:szCs w:val="28"/>
        </w:rPr>
        <w:t>прошедшие программу среднего общего образования</w:t>
      </w:r>
      <w:r w:rsidRPr="00F14B6F">
        <w:rPr>
          <w:rStyle w:val="a4"/>
          <w:color w:val="111111"/>
          <w:sz w:val="28"/>
          <w:szCs w:val="28"/>
          <w:bdr w:val="none" w:sz="0" w:space="0" w:color="auto" w:frame="1"/>
        </w:rPr>
        <w:t>.</w:t>
      </w:r>
    </w:p>
    <w:p w:rsidR="00954568" w:rsidRDefault="00954568"/>
    <w:sectPr w:rsidR="00954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48"/>
    <w:rsid w:val="000B6D48"/>
    <w:rsid w:val="00954568"/>
    <w:rsid w:val="00F1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B6F"/>
    <w:rPr>
      <w:b/>
      <w:bCs/>
    </w:rPr>
  </w:style>
  <w:style w:type="character" w:styleId="a5">
    <w:name w:val="Emphasis"/>
    <w:basedOn w:val="a0"/>
    <w:uiPriority w:val="20"/>
    <w:qFormat/>
    <w:rsid w:val="00F14B6F"/>
    <w:rPr>
      <w:i/>
      <w:iCs/>
    </w:rPr>
  </w:style>
  <w:style w:type="paragraph" w:styleId="a6">
    <w:name w:val="Balloon Text"/>
    <w:basedOn w:val="a"/>
    <w:link w:val="a7"/>
    <w:uiPriority w:val="99"/>
    <w:semiHidden/>
    <w:unhideWhenUsed/>
    <w:rsid w:val="00F14B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4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B6F"/>
    <w:rPr>
      <w:b/>
      <w:bCs/>
    </w:rPr>
  </w:style>
  <w:style w:type="character" w:styleId="a5">
    <w:name w:val="Emphasis"/>
    <w:basedOn w:val="a0"/>
    <w:uiPriority w:val="20"/>
    <w:qFormat/>
    <w:rsid w:val="00F14B6F"/>
    <w:rPr>
      <w:i/>
      <w:iCs/>
    </w:rPr>
  </w:style>
  <w:style w:type="paragraph" w:styleId="a6">
    <w:name w:val="Balloon Text"/>
    <w:basedOn w:val="a"/>
    <w:link w:val="a7"/>
    <w:uiPriority w:val="99"/>
    <w:semiHidden/>
    <w:unhideWhenUsed/>
    <w:rsid w:val="00F14B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4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24.ru/wp-content/uploads/2014/11/ban_ege1.jpg" TargetMode="External"/><Relationship Id="rId3" Type="http://schemas.openxmlformats.org/officeDocument/2006/relationships/settings" Target="settings.xml"/><Relationship Id="rId7" Type="http://schemas.openxmlformats.org/officeDocument/2006/relationships/hyperlink" Target="https://coko24.ru/%D0%B5/%D1%81%D0%BE%D1%87%D0%B8%D0%BD%D0%B5%D0%BD%D0%B8%D0%B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oko24.ru/wp-content/uploads/2014/11/ban_ege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2021-09-28T02:41:00Z</dcterms:created>
  <dcterms:modified xsi:type="dcterms:W3CDTF">2021-09-28T02:42:00Z</dcterms:modified>
</cp:coreProperties>
</file>